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FE4E" w14:textId="77777777" w:rsidR="00F81D67" w:rsidRPr="00A74A2E" w:rsidRDefault="00F81D67" w:rsidP="00F81D67">
      <w:pPr>
        <w:jc w:val="center"/>
        <w:rPr>
          <w:sz w:val="36"/>
          <w:lang w:val="es-ES"/>
        </w:rPr>
      </w:pPr>
      <w:r w:rsidRPr="00A74A2E">
        <w:rPr>
          <w:sz w:val="36"/>
          <w:lang w:val="es-ES"/>
        </w:rPr>
        <w:t>UNIVERSIDAD SANTO DOMINGO DE GUZMÁN</w:t>
      </w:r>
    </w:p>
    <w:p w14:paraId="1F18BC65" w14:textId="77777777" w:rsidR="00F81D67" w:rsidRPr="00A74A2E" w:rsidRDefault="00F81D67" w:rsidP="00F81D67">
      <w:pPr>
        <w:jc w:val="center"/>
        <w:rPr>
          <w:sz w:val="32"/>
          <w:lang w:val="es-ES"/>
        </w:rPr>
      </w:pPr>
      <w:r w:rsidRPr="00A74A2E">
        <w:rPr>
          <w:sz w:val="32"/>
          <w:lang w:val="es-ES"/>
        </w:rPr>
        <w:t xml:space="preserve">FACULTAD DE </w:t>
      </w:r>
      <w:r>
        <w:rPr>
          <w:sz w:val="32"/>
          <w:lang w:val="es-ES"/>
        </w:rPr>
        <w:t>INGENIERÍA</w:t>
      </w:r>
    </w:p>
    <w:p w14:paraId="311823FF" w14:textId="1300422A" w:rsidR="003466AE" w:rsidRDefault="00F81D67" w:rsidP="00F81D67">
      <w:pPr>
        <w:spacing w:after="120"/>
        <w:jc w:val="center"/>
        <w:rPr>
          <w:b/>
        </w:rPr>
      </w:pPr>
      <w:r w:rsidRPr="008B15A6">
        <w:rPr>
          <w:sz w:val="28"/>
          <w:lang w:val="es-ES"/>
        </w:rPr>
        <w:t>ESCUELA PROFESIONAL DE INGENIERÍA DE NEGOCIOS</w:t>
      </w:r>
    </w:p>
    <w:p w14:paraId="0629BF9D" w14:textId="77777777" w:rsidR="003466AE" w:rsidRDefault="00C52A33">
      <w:pPr>
        <w:spacing w:after="120"/>
        <w:jc w:val="center"/>
        <w:rPr>
          <w:b/>
        </w:rPr>
      </w:pPr>
      <w:r>
        <w:rPr>
          <w:noProof/>
          <w:lang w:val="es-ES"/>
        </w:rPr>
        <w:drawing>
          <wp:inline distT="0" distB="0" distL="0" distR="0" wp14:anchorId="13E4AEFF" wp14:editId="471A1BEB">
            <wp:extent cx="1900555" cy="2116455"/>
            <wp:effectExtent l="0" t="0" r="0" b="0"/>
            <wp:docPr id="21" name="image1.png" descr="https://usdg.edu.pe/assets/images/logo/logo.png"/>
            <wp:cNvGraphicFramePr/>
            <a:graphic xmlns:a="http://schemas.openxmlformats.org/drawingml/2006/main">
              <a:graphicData uri="http://schemas.openxmlformats.org/drawingml/2006/picture">
                <pic:pic xmlns:pic="http://schemas.openxmlformats.org/drawingml/2006/picture">
                  <pic:nvPicPr>
                    <pic:cNvPr id="0" name="image1.png" descr="https://usdg.edu.pe/assets/images/logo/logo.png"/>
                    <pic:cNvPicPr preferRelativeResize="0"/>
                  </pic:nvPicPr>
                  <pic:blipFill>
                    <a:blip r:embed="rId7"/>
                    <a:srcRect/>
                    <a:stretch>
                      <a:fillRect/>
                    </a:stretch>
                  </pic:blipFill>
                  <pic:spPr>
                    <a:xfrm>
                      <a:off x="0" y="0"/>
                      <a:ext cx="1900555" cy="2116455"/>
                    </a:xfrm>
                    <a:prstGeom prst="rect">
                      <a:avLst/>
                    </a:prstGeom>
                    <a:ln/>
                  </pic:spPr>
                </pic:pic>
              </a:graphicData>
            </a:graphic>
          </wp:inline>
        </w:drawing>
      </w:r>
    </w:p>
    <w:p w14:paraId="0AA89293" w14:textId="77777777" w:rsidR="003466AE" w:rsidRDefault="003466AE">
      <w:pPr>
        <w:spacing w:after="120"/>
        <w:jc w:val="center"/>
        <w:rPr>
          <w:b/>
          <w:sz w:val="28"/>
          <w:szCs w:val="28"/>
        </w:rPr>
      </w:pPr>
    </w:p>
    <w:p w14:paraId="000BCF26" w14:textId="77777777" w:rsidR="003466AE" w:rsidRDefault="00C52A33">
      <w:pPr>
        <w:ind w:left="283" w:right="283"/>
        <w:jc w:val="center"/>
        <w:rPr>
          <w:sz w:val="28"/>
          <w:szCs w:val="28"/>
        </w:rPr>
      </w:pPr>
      <w:r>
        <w:rPr>
          <w:b/>
          <w:color w:val="000000"/>
          <w:sz w:val="28"/>
          <w:szCs w:val="28"/>
        </w:rPr>
        <w:t>LA IMPORTANCIA DEL MARKETING RELACIONAL EN EL SERVICIO AL CLIENTE</w:t>
      </w:r>
    </w:p>
    <w:p w14:paraId="60168BB1" w14:textId="77777777" w:rsidR="003466AE" w:rsidRDefault="003466AE">
      <w:pPr>
        <w:spacing w:line="480" w:lineRule="auto"/>
      </w:pPr>
    </w:p>
    <w:p w14:paraId="1D81D56A" w14:textId="77777777" w:rsidR="003466AE" w:rsidRDefault="00C52A33">
      <w:pPr>
        <w:spacing w:line="480" w:lineRule="auto"/>
        <w:jc w:val="center"/>
        <w:rPr>
          <w:b/>
          <w:sz w:val="28"/>
          <w:szCs w:val="28"/>
        </w:rPr>
      </w:pPr>
      <w:r>
        <w:rPr>
          <w:b/>
          <w:sz w:val="28"/>
          <w:szCs w:val="28"/>
        </w:rPr>
        <w:t>AUTOR:</w:t>
      </w:r>
    </w:p>
    <w:p w14:paraId="18E4FB68" w14:textId="41027049" w:rsidR="003466AE" w:rsidRPr="001B1AE6" w:rsidRDefault="00C52A33" w:rsidP="001B1AE6">
      <w:pPr>
        <w:jc w:val="center"/>
        <w:rPr>
          <w:bCs/>
          <w:sz w:val="22"/>
          <w:szCs w:val="22"/>
        </w:rPr>
      </w:pPr>
      <w:r>
        <w:rPr>
          <w:b/>
          <w:sz w:val="28"/>
          <w:szCs w:val="28"/>
        </w:rPr>
        <w:t xml:space="preserve"> </w:t>
      </w:r>
      <w:r w:rsidRPr="00F81D67">
        <w:rPr>
          <w:bCs/>
          <w:sz w:val="28"/>
          <w:szCs w:val="28"/>
        </w:rPr>
        <w:t>TORRES DIAZ</w:t>
      </w:r>
      <w:r w:rsidR="001B1AE6">
        <w:rPr>
          <w:bCs/>
          <w:sz w:val="28"/>
          <w:szCs w:val="28"/>
        </w:rPr>
        <w:t xml:space="preserve">, </w:t>
      </w:r>
      <w:r w:rsidR="001B1AE6" w:rsidRPr="00F81D67">
        <w:rPr>
          <w:bCs/>
          <w:sz w:val="28"/>
          <w:szCs w:val="28"/>
        </w:rPr>
        <w:t>MANUEL JOEL</w:t>
      </w:r>
    </w:p>
    <w:p w14:paraId="238D8B97" w14:textId="22BA8708" w:rsidR="003466AE" w:rsidRPr="001B1AE6" w:rsidRDefault="001B1AE6" w:rsidP="001B1AE6">
      <w:pPr>
        <w:jc w:val="center"/>
        <w:rPr>
          <w:bCs/>
          <w:sz w:val="22"/>
          <w:szCs w:val="22"/>
        </w:rPr>
      </w:pPr>
      <w:r w:rsidRPr="001B1AE6">
        <w:rPr>
          <w:bCs/>
          <w:sz w:val="22"/>
          <w:szCs w:val="22"/>
        </w:rPr>
        <w:t>https://orcid.org/0000-0001-6686-7123</w:t>
      </w:r>
    </w:p>
    <w:p w14:paraId="16DBEC58" w14:textId="77777777" w:rsidR="001B1AE6" w:rsidRDefault="001B1AE6">
      <w:pPr>
        <w:spacing w:line="480" w:lineRule="auto"/>
        <w:jc w:val="center"/>
        <w:rPr>
          <w:b/>
        </w:rPr>
      </w:pPr>
    </w:p>
    <w:p w14:paraId="0830EC49" w14:textId="3EC140B3" w:rsidR="003466AE" w:rsidRDefault="00C52A33">
      <w:pPr>
        <w:spacing w:line="480" w:lineRule="auto"/>
        <w:jc w:val="center"/>
        <w:rPr>
          <w:b/>
        </w:rPr>
      </w:pPr>
      <w:r>
        <w:rPr>
          <w:b/>
        </w:rPr>
        <w:t xml:space="preserve">ASESOR:  </w:t>
      </w:r>
    </w:p>
    <w:p w14:paraId="4E56A241" w14:textId="77777777" w:rsidR="001B1AE6" w:rsidRPr="00630F34" w:rsidRDefault="001B1AE6" w:rsidP="001B1AE6">
      <w:pPr>
        <w:jc w:val="center"/>
        <w:rPr>
          <w:lang w:val="es-ES"/>
        </w:rPr>
      </w:pPr>
      <w:r w:rsidRPr="00630F34">
        <w:rPr>
          <w:lang w:val="es-ES"/>
        </w:rPr>
        <w:t>LUNA BELLIDO, ALBERTO PABLO</w:t>
      </w:r>
    </w:p>
    <w:p w14:paraId="6C9B7532" w14:textId="77777777" w:rsidR="001B1AE6" w:rsidRPr="00630F34" w:rsidRDefault="001B1AE6" w:rsidP="001B1AE6">
      <w:pPr>
        <w:jc w:val="center"/>
        <w:rPr>
          <w:color w:val="000000"/>
          <w:lang w:eastAsia="es-PE"/>
        </w:rPr>
      </w:pPr>
      <w:r w:rsidRPr="00630F34">
        <w:rPr>
          <w:color w:val="000000"/>
          <w:lang w:eastAsia="es-PE"/>
        </w:rPr>
        <w:t>https://orcid.org/0000-0003-2202-9587</w:t>
      </w:r>
    </w:p>
    <w:p w14:paraId="1CA9FE85" w14:textId="77777777" w:rsidR="001B1AE6" w:rsidRDefault="001B1AE6" w:rsidP="009A6CD5">
      <w:pPr>
        <w:jc w:val="center"/>
        <w:rPr>
          <w:bCs/>
        </w:rPr>
      </w:pPr>
    </w:p>
    <w:p w14:paraId="3CBCCBF8" w14:textId="53EF4153" w:rsidR="00F81D67" w:rsidRDefault="00F81D67" w:rsidP="009A6CD5">
      <w:pPr>
        <w:jc w:val="center"/>
        <w:rPr>
          <w:bCs/>
        </w:rPr>
      </w:pPr>
      <w:r>
        <w:rPr>
          <w:bCs/>
        </w:rPr>
        <w:t>TRABAJO DE SUFICIENCIA PROFESIONAL PARA OPTAR EL TÍTULO PROFESIONAL DE</w:t>
      </w:r>
    </w:p>
    <w:p w14:paraId="5977CDCC" w14:textId="77777777" w:rsidR="009A6CD5" w:rsidRPr="00F81D67" w:rsidRDefault="009A6CD5" w:rsidP="009A6CD5">
      <w:pPr>
        <w:jc w:val="center"/>
        <w:rPr>
          <w:b/>
        </w:rPr>
      </w:pPr>
    </w:p>
    <w:p w14:paraId="1BF1D702" w14:textId="467304D0" w:rsidR="00F81D67" w:rsidRPr="001B1AE6" w:rsidRDefault="00F81D67">
      <w:pPr>
        <w:spacing w:line="480" w:lineRule="auto"/>
        <w:jc w:val="center"/>
        <w:rPr>
          <w:b/>
          <w:sz w:val="28"/>
          <w:szCs w:val="28"/>
        </w:rPr>
      </w:pPr>
      <w:r w:rsidRPr="001B1AE6">
        <w:rPr>
          <w:b/>
          <w:sz w:val="28"/>
          <w:szCs w:val="28"/>
        </w:rPr>
        <w:t>INGENIERO DE NEGOCIOS</w:t>
      </w:r>
    </w:p>
    <w:p w14:paraId="198F17C9" w14:textId="1699A639" w:rsidR="003466AE" w:rsidRPr="001B1AE6" w:rsidRDefault="001B1AE6" w:rsidP="001B1AE6">
      <w:pPr>
        <w:jc w:val="center"/>
        <w:rPr>
          <w:bCs/>
          <w:sz w:val="28"/>
          <w:szCs w:val="28"/>
        </w:rPr>
      </w:pPr>
      <w:r>
        <w:rPr>
          <w:bCs/>
          <w:sz w:val="28"/>
          <w:szCs w:val="28"/>
        </w:rPr>
        <w:t>JICAMARCA-LIMA</w:t>
      </w:r>
    </w:p>
    <w:p w14:paraId="21902FF8" w14:textId="36FC0514" w:rsidR="003466AE" w:rsidRPr="001B1AE6" w:rsidRDefault="00C52A33" w:rsidP="001B1AE6">
      <w:pPr>
        <w:jc w:val="center"/>
        <w:rPr>
          <w:bCs/>
          <w:sz w:val="28"/>
          <w:szCs w:val="28"/>
        </w:rPr>
      </w:pPr>
      <w:r w:rsidRPr="001B1AE6">
        <w:rPr>
          <w:bCs/>
          <w:sz w:val="28"/>
          <w:szCs w:val="28"/>
        </w:rPr>
        <w:t>202</w:t>
      </w:r>
      <w:r w:rsidR="00F81D67" w:rsidRPr="001B1AE6">
        <w:rPr>
          <w:bCs/>
          <w:sz w:val="28"/>
          <w:szCs w:val="28"/>
        </w:rPr>
        <w:t>2</w:t>
      </w:r>
    </w:p>
    <w:p w14:paraId="338D0E8B" w14:textId="77777777" w:rsidR="003466AE" w:rsidRDefault="003466AE">
      <w:pPr>
        <w:spacing w:line="480" w:lineRule="auto"/>
        <w:jc w:val="center"/>
        <w:rPr>
          <w:sz w:val="28"/>
          <w:szCs w:val="28"/>
        </w:rPr>
      </w:pPr>
    </w:p>
    <w:p w14:paraId="4573AEFB" w14:textId="77777777" w:rsidR="003466AE" w:rsidRDefault="003466AE">
      <w:pPr>
        <w:spacing w:line="480" w:lineRule="auto"/>
        <w:rPr>
          <w:sz w:val="28"/>
          <w:szCs w:val="28"/>
        </w:rPr>
      </w:pPr>
    </w:p>
    <w:p w14:paraId="020CADC7" w14:textId="77777777" w:rsidR="003466AE" w:rsidRDefault="003466AE">
      <w:pPr>
        <w:spacing w:line="480" w:lineRule="auto"/>
        <w:rPr>
          <w:sz w:val="28"/>
          <w:szCs w:val="28"/>
        </w:rPr>
      </w:pPr>
    </w:p>
    <w:p w14:paraId="272D0462" w14:textId="77777777" w:rsidR="009865EB" w:rsidRPr="00D052CA" w:rsidRDefault="009865EB" w:rsidP="009865EB">
      <w:pPr>
        <w:jc w:val="center"/>
        <w:rPr>
          <w:b/>
          <w:iCs/>
        </w:rPr>
      </w:pPr>
      <w:r w:rsidRPr="00D052CA">
        <w:rPr>
          <w:b/>
          <w:iCs/>
        </w:rPr>
        <w:t>Resumen</w:t>
      </w:r>
    </w:p>
    <w:p w14:paraId="050DFC78" w14:textId="77777777" w:rsidR="009865EB" w:rsidRPr="00324C71" w:rsidRDefault="009865EB" w:rsidP="009865EB">
      <w:pPr>
        <w:jc w:val="both"/>
        <w:rPr>
          <w:color w:val="FF0000"/>
        </w:rPr>
      </w:pPr>
    </w:p>
    <w:p w14:paraId="7FC3D645" w14:textId="32396DC8" w:rsidR="009865EB" w:rsidRPr="00D052CA" w:rsidRDefault="00D052CA" w:rsidP="00E52D86">
      <w:pPr>
        <w:spacing w:line="480" w:lineRule="auto"/>
        <w:ind w:right="283"/>
        <w:jc w:val="both"/>
      </w:pPr>
      <w:r w:rsidRPr="00D052CA">
        <w:t xml:space="preserve">El </w:t>
      </w:r>
      <w:r w:rsidR="00C51861">
        <w:t xml:space="preserve">estudio tuvo </w:t>
      </w:r>
      <w:r w:rsidR="00C51861" w:rsidRPr="00D052CA">
        <w:t>como</w:t>
      </w:r>
      <w:r w:rsidR="009865EB" w:rsidRPr="00D052CA">
        <w:t xml:space="preserve"> objetivo general de </w:t>
      </w:r>
      <w:r w:rsidR="00C51861" w:rsidRPr="00D052CA">
        <w:t>estudio resaltar</w:t>
      </w:r>
      <w:r w:rsidR="009865EB" w:rsidRPr="00D052CA">
        <w:t xml:space="preserve"> la síntesis que trata sobre la magia del </w:t>
      </w:r>
      <w:r w:rsidRPr="00D052CA">
        <w:rPr>
          <w:i/>
          <w:iCs/>
        </w:rPr>
        <w:t>Marketing relacional</w:t>
      </w:r>
      <w:r w:rsidRPr="00D052CA">
        <w:t xml:space="preserve"> </w:t>
      </w:r>
      <w:r w:rsidR="009865EB" w:rsidRPr="00D052CA">
        <w:t>y el servicio al cliente en los negocios se notó en base al resultado de investigación de los estudios como realizar estrategias que apoyen en las transacciones y las ofertas en los negocios en tiendas y la captación de nuevos clientes.</w:t>
      </w:r>
      <w:r w:rsidR="00EE2CF5">
        <w:t xml:space="preserve"> Se asumió una l</w:t>
      </w:r>
      <w:r w:rsidR="009865EB" w:rsidRPr="00D052CA">
        <w:t xml:space="preserve">ínea de tiempo </w:t>
      </w:r>
      <w:r w:rsidR="00C51861">
        <w:t xml:space="preserve">de </w:t>
      </w:r>
      <w:r w:rsidR="00C51861" w:rsidRPr="00D052CA">
        <w:t>evolución</w:t>
      </w:r>
      <w:r w:rsidR="009865EB" w:rsidRPr="00D052CA">
        <w:t xml:space="preserve"> de los conceptos y las claves de manera cronológica asimismo se creó un mapa conceptual para ayudarnos en el estudio</w:t>
      </w:r>
      <w:r w:rsidR="00E52D86">
        <w:t xml:space="preserve">. </w:t>
      </w:r>
      <w:r w:rsidR="009865EB" w:rsidRPr="00D052CA">
        <w:t xml:space="preserve">Los métodos de investigación fueron el heurístico </w:t>
      </w:r>
      <w:r w:rsidR="00C51861">
        <w:t xml:space="preserve">de </w:t>
      </w:r>
      <w:r w:rsidR="00C51861" w:rsidRPr="00D052CA">
        <w:t>registro</w:t>
      </w:r>
      <w:r w:rsidR="00EE2CF5">
        <w:t xml:space="preserve"> </w:t>
      </w:r>
      <w:r w:rsidR="00C51861">
        <w:t xml:space="preserve">de </w:t>
      </w:r>
      <w:r w:rsidR="00C51861" w:rsidRPr="00D052CA">
        <w:t>fuentes</w:t>
      </w:r>
      <w:r w:rsidR="009865EB" w:rsidRPr="00D052CA">
        <w:t xml:space="preserve"> primarias y secundarias y el hermenéutico que permitió analizar y sistematizar.</w:t>
      </w:r>
      <w:r w:rsidR="00E52D86">
        <w:t xml:space="preserve"> </w:t>
      </w:r>
      <w:r w:rsidR="009865EB" w:rsidRPr="00D052CA">
        <w:t xml:space="preserve">Se </w:t>
      </w:r>
      <w:r w:rsidR="00EE2CF5">
        <w:t xml:space="preserve">llegó a </w:t>
      </w:r>
      <w:r w:rsidR="00EE2CF5" w:rsidRPr="00D052CA">
        <w:t>concluir</w:t>
      </w:r>
      <w:r w:rsidR="009865EB" w:rsidRPr="00D052CA">
        <w:t xml:space="preserve"> que el </w:t>
      </w:r>
      <w:r w:rsidRPr="00D052CA">
        <w:t xml:space="preserve">Marketing relacional </w:t>
      </w:r>
      <w:r w:rsidR="009865EB" w:rsidRPr="00D052CA">
        <w:t>es un plus en el aprendizaje de la empresa acercándonos a nuestros clientes y asimilar como estos modifican nuestros negocios, sus servicios y dan un valor agregado.</w:t>
      </w:r>
    </w:p>
    <w:p w14:paraId="4E414A6F" w14:textId="480C8309" w:rsidR="00080616" w:rsidRPr="00D052CA" w:rsidRDefault="00E52D86" w:rsidP="00E52D86">
      <w:pPr>
        <w:spacing w:line="480" w:lineRule="auto"/>
        <w:ind w:right="283"/>
        <w:jc w:val="both"/>
      </w:pPr>
      <w:r w:rsidRPr="00E52D86">
        <w:rPr>
          <w:b/>
          <w:bCs/>
        </w:rPr>
        <w:t>Palabras clave</w:t>
      </w:r>
      <w:r>
        <w:t xml:space="preserve">: </w:t>
      </w:r>
      <w:r w:rsidR="00C51861" w:rsidRPr="00C51861">
        <w:rPr>
          <w:i/>
          <w:iCs/>
        </w:rPr>
        <w:t>marketing, negocios, servicio al cliente.</w:t>
      </w:r>
      <w:r w:rsidR="00C51861">
        <w:t xml:space="preserve">  </w:t>
      </w:r>
    </w:p>
    <w:p w14:paraId="3121CF5F" w14:textId="77777777" w:rsidR="003466AE" w:rsidRPr="00324C71" w:rsidRDefault="003466AE" w:rsidP="00E52D86">
      <w:pPr>
        <w:spacing w:line="480" w:lineRule="auto"/>
        <w:ind w:left="283" w:right="283"/>
        <w:jc w:val="both"/>
        <w:rPr>
          <w:color w:val="FF0000"/>
        </w:rPr>
      </w:pPr>
    </w:p>
    <w:p w14:paraId="791D3378" w14:textId="77777777" w:rsidR="003466AE" w:rsidRPr="00324C71" w:rsidRDefault="003466AE">
      <w:pPr>
        <w:ind w:left="283" w:right="283"/>
        <w:jc w:val="both"/>
        <w:rPr>
          <w:color w:val="FF0000"/>
        </w:rPr>
      </w:pPr>
    </w:p>
    <w:p w14:paraId="704C7921" w14:textId="77777777" w:rsidR="003466AE" w:rsidRPr="00324C71" w:rsidRDefault="003466AE">
      <w:pPr>
        <w:jc w:val="both"/>
        <w:rPr>
          <w:color w:val="FF0000"/>
        </w:rPr>
      </w:pPr>
    </w:p>
    <w:p w14:paraId="40CFCE9D" w14:textId="7BE48D6E" w:rsidR="003466AE" w:rsidRPr="00C51861" w:rsidRDefault="00C51861">
      <w:pPr>
        <w:spacing w:line="360" w:lineRule="auto"/>
        <w:jc w:val="both"/>
        <w:rPr>
          <w:b/>
          <w:lang w:val="en-US"/>
        </w:rPr>
      </w:pPr>
      <w:r>
        <w:rPr>
          <w:b/>
          <w:lang w:val="en-US"/>
        </w:rPr>
        <w:t xml:space="preserve">                                               </w:t>
      </w:r>
      <w:r w:rsidR="00C52A33" w:rsidRPr="00C51861">
        <w:rPr>
          <w:b/>
          <w:lang w:val="en-US"/>
        </w:rPr>
        <w:t>Abstract</w:t>
      </w:r>
    </w:p>
    <w:p w14:paraId="5DFF3CBA" w14:textId="77777777" w:rsidR="00C51861" w:rsidRPr="00C51861" w:rsidRDefault="00C51861" w:rsidP="00C51861">
      <w:pPr>
        <w:spacing w:line="480" w:lineRule="auto"/>
        <w:ind w:right="283"/>
        <w:jc w:val="both"/>
      </w:pPr>
      <w:r w:rsidRPr="00C51861">
        <w:t xml:space="preserve">The study had as a general objective of study to highlight the synthesis that deals with the magic of relational Marketing and customer service in business, it was noted based on the result of research of the studies such as carrying out strategies that support transactions and offers in business in stores and attracting new customers. A timeline of the evolution of the concepts and the keys was assumed chronologically, and a conceptual map was created to help us in the study. The research methods were the heuristic of registration of primary and secondary sources and the hermeneutic that allowed to analyze and systematize. It was concluded that relational marketing is a plus in the learning of the company, approaching our clients </w:t>
      </w:r>
      <w:r w:rsidRPr="00C51861">
        <w:lastRenderedPageBreak/>
        <w:t>and assimilating how they modify our businesses, their services and give added value.</w:t>
      </w:r>
    </w:p>
    <w:p w14:paraId="2117238B" w14:textId="23C9978B" w:rsidR="003466AE" w:rsidRPr="00C51861" w:rsidRDefault="00C51861" w:rsidP="00C51861">
      <w:pPr>
        <w:spacing w:line="480" w:lineRule="auto"/>
        <w:ind w:right="283"/>
        <w:jc w:val="both"/>
      </w:pPr>
      <w:r w:rsidRPr="00C51861">
        <w:rPr>
          <w:b/>
          <w:bCs/>
        </w:rPr>
        <w:t>Keywords:</w:t>
      </w:r>
      <w:r w:rsidRPr="00C51861">
        <w:t xml:space="preserve"> </w:t>
      </w:r>
      <w:r w:rsidRPr="00C51861">
        <w:rPr>
          <w:i/>
          <w:iCs/>
        </w:rPr>
        <w:t>marketing, business, customer service.</w:t>
      </w:r>
    </w:p>
    <w:sectPr w:rsidR="003466AE" w:rsidRPr="00C51861">
      <w:headerReference w:type="default" r:id="rId8"/>
      <w:footerReference w:type="default" r:id="rId9"/>
      <w:pgSz w:w="11906" w:h="16838"/>
      <w:pgMar w:top="1418" w:right="1440" w:bottom="1418" w:left="200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92E8" w14:textId="77777777" w:rsidR="00A85D22" w:rsidRDefault="00A85D22">
      <w:r>
        <w:separator/>
      </w:r>
    </w:p>
  </w:endnote>
  <w:endnote w:type="continuationSeparator" w:id="0">
    <w:p w14:paraId="2CCBAC92" w14:textId="77777777" w:rsidR="00A85D22" w:rsidRDefault="00A8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EA9F" w14:textId="77777777" w:rsidR="003466AE" w:rsidRDefault="003466AE">
    <w:pPr>
      <w:pBdr>
        <w:top w:val="nil"/>
        <w:left w:val="nil"/>
        <w:bottom w:val="nil"/>
        <w:right w:val="nil"/>
        <w:between w:val="nil"/>
      </w:pBdr>
      <w:tabs>
        <w:tab w:val="center" w:pos="4252"/>
        <w:tab w:val="right" w:pos="8504"/>
      </w:tabs>
      <w:jc w:val="right"/>
      <w:rPr>
        <w:color w:val="000000"/>
      </w:rPr>
    </w:pPr>
  </w:p>
  <w:p w14:paraId="41B6B84B" w14:textId="77777777" w:rsidR="003466AE" w:rsidRDefault="003466A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EEFD7" w14:textId="77777777" w:rsidR="00A85D22" w:rsidRDefault="00A85D22">
      <w:r>
        <w:separator/>
      </w:r>
    </w:p>
  </w:footnote>
  <w:footnote w:type="continuationSeparator" w:id="0">
    <w:p w14:paraId="4C5ECA7E" w14:textId="77777777" w:rsidR="00A85D22" w:rsidRDefault="00A85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F767" w14:textId="77777777" w:rsidR="003466AE" w:rsidRDefault="003466AE">
    <w:pPr>
      <w:pBdr>
        <w:top w:val="nil"/>
        <w:left w:val="nil"/>
        <w:bottom w:val="nil"/>
        <w:right w:val="nil"/>
        <w:between w:val="nil"/>
      </w:pBdr>
      <w:tabs>
        <w:tab w:val="center" w:pos="4252"/>
        <w:tab w:val="right" w:pos="8504"/>
      </w:tabs>
      <w:jc w:val="center"/>
      <w:rPr>
        <w:color w:val="000000"/>
      </w:rPr>
    </w:pPr>
  </w:p>
  <w:p w14:paraId="544007DA" w14:textId="77777777" w:rsidR="003466AE" w:rsidRDefault="003466AE">
    <w:pPr>
      <w:pBdr>
        <w:top w:val="nil"/>
        <w:left w:val="nil"/>
        <w:bottom w:val="nil"/>
        <w:right w:val="nil"/>
        <w:between w:val="nil"/>
      </w:pBdr>
      <w:tabs>
        <w:tab w:val="center" w:pos="4252"/>
        <w:tab w:val="right" w:pos="8504"/>
      </w:tabs>
      <w:jc w:val="right"/>
      <w:rPr>
        <w:color w:val="000000"/>
      </w:rPr>
    </w:pPr>
  </w:p>
  <w:p w14:paraId="377A2371" w14:textId="77777777" w:rsidR="003466AE" w:rsidRDefault="003466A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3286B"/>
    <w:multiLevelType w:val="multilevel"/>
    <w:tmpl w:val="BAB6653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59809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466AE"/>
    <w:rsid w:val="00080616"/>
    <w:rsid w:val="001B1AE6"/>
    <w:rsid w:val="0024375D"/>
    <w:rsid w:val="002D33EC"/>
    <w:rsid w:val="00313CD8"/>
    <w:rsid w:val="00324C71"/>
    <w:rsid w:val="00325A7F"/>
    <w:rsid w:val="003466AE"/>
    <w:rsid w:val="00372449"/>
    <w:rsid w:val="003A0BC0"/>
    <w:rsid w:val="004D1F20"/>
    <w:rsid w:val="006E76C4"/>
    <w:rsid w:val="008364F9"/>
    <w:rsid w:val="009472D5"/>
    <w:rsid w:val="009865EB"/>
    <w:rsid w:val="009A6CD5"/>
    <w:rsid w:val="009C52D9"/>
    <w:rsid w:val="009E4D18"/>
    <w:rsid w:val="00A85D22"/>
    <w:rsid w:val="00AE3265"/>
    <w:rsid w:val="00B973A3"/>
    <w:rsid w:val="00BF148F"/>
    <w:rsid w:val="00C51861"/>
    <w:rsid w:val="00C52A33"/>
    <w:rsid w:val="00C70062"/>
    <w:rsid w:val="00D052CA"/>
    <w:rsid w:val="00D40A10"/>
    <w:rsid w:val="00E52D86"/>
    <w:rsid w:val="00EE2CF5"/>
    <w:rsid w:val="00F221D7"/>
    <w:rsid w:val="00F27C9B"/>
    <w:rsid w:val="00F33D18"/>
    <w:rsid w:val="00F81D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0969"/>
  <w15:docId w15:val="{68D59D32-300C-48F1-8817-24F29E7F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E"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spacing w:after="120"/>
      <w:ind w:left="720" w:hanging="720"/>
      <w:jc w:val="center"/>
      <w:outlineLvl w:val="0"/>
    </w:pPr>
    <w:rPr>
      <w:b/>
      <w:color w:val="000000"/>
    </w:rPr>
  </w:style>
  <w:style w:type="paragraph" w:styleId="Ttulo2">
    <w:name w:val="heading 2"/>
    <w:basedOn w:val="Normal"/>
    <w:next w:val="Normal"/>
    <w:pPr>
      <w:keepNext/>
      <w:keepLines/>
      <w:spacing w:before="200"/>
      <w:ind w:left="720" w:hanging="720"/>
      <w:outlineLvl w:val="1"/>
    </w:pPr>
    <w:rPr>
      <w:b/>
      <w:color w:val="4F81BD"/>
    </w:rPr>
  </w:style>
  <w:style w:type="paragraph" w:styleId="Ttulo3">
    <w:name w:val="heading 3"/>
    <w:basedOn w:val="Normal"/>
    <w:next w:val="Normal"/>
    <w:pPr>
      <w:keepNext/>
      <w:spacing w:after="120"/>
      <w:ind w:left="2160" w:hanging="720"/>
      <w:outlineLvl w:val="2"/>
    </w:pPr>
    <w:rPr>
      <w:b/>
      <w:color w:val="000000"/>
    </w:rPr>
  </w:style>
  <w:style w:type="paragraph" w:styleId="Ttulo4">
    <w:name w:val="heading 4"/>
    <w:basedOn w:val="Normal"/>
    <w:next w:val="Normal"/>
    <w:pPr>
      <w:keepNext/>
      <w:keepLines/>
      <w:spacing w:line="360" w:lineRule="auto"/>
      <w:jc w:val="both"/>
      <w:outlineLvl w:val="3"/>
    </w:pPr>
    <w:rPr>
      <w:b/>
    </w:rPr>
  </w:style>
  <w:style w:type="paragraph" w:styleId="Ttulo5">
    <w:name w:val="heading 5"/>
    <w:basedOn w:val="Normal"/>
    <w:next w:val="Normal"/>
    <w:pPr>
      <w:keepNext/>
      <w:keepLines/>
      <w:spacing w:before="40" w:line="360" w:lineRule="auto"/>
      <w:ind w:left="1008" w:hanging="1008"/>
      <w:jc w:val="both"/>
      <w:outlineLvl w:val="4"/>
    </w:pPr>
    <w:rPr>
      <w:rFonts w:ascii="Cambria" w:eastAsia="Cambria" w:hAnsi="Cambria" w:cs="Cambria"/>
      <w:color w:val="365F91"/>
    </w:rPr>
  </w:style>
  <w:style w:type="paragraph" w:styleId="Ttulo6">
    <w:name w:val="heading 6"/>
    <w:basedOn w:val="Normal"/>
    <w:next w:val="Normal"/>
    <w:pPr>
      <w:keepNext/>
      <w:keepLines/>
      <w:spacing w:before="40" w:line="360" w:lineRule="auto"/>
      <w:ind w:left="1152" w:hanging="1152"/>
      <w:jc w:val="both"/>
      <w:outlineLvl w:val="5"/>
    </w:pPr>
    <w:rPr>
      <w:rFonts w:ascii="Cambria" w:eastAsia="Cambria" w:hAnsi="Cambria" w:cs="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8" w:space="4" w:color="4F81BD"/>
      </w:pBdr>
      <w:spacing w:after="300"/>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08" w:type="dxa"/>
        <w:bottom w:w="15" w:type="dxa"/>
        <w:right w:w="108" w:type="dxa"/>
      </w:tblCellMar>
    </w:tblPr>
  </w:style>
  <w:style w:type="table" w:customStyle="1" w:styleId="a0">
    <w:basedOn w:val="TableNormal"/>
    <w:tblPr>
      <w:tblStyleRowBandSize w:val="1"/>
      <w:tblStyleColBandSize w:val="1"/>
      <w:tblCellMar>
        <w:top w:w="15" w:type="dxa"/>
        <w:left w:w="108" w:type="dxa"/>
        <w:bottom w:w="15" w:type="dxa"/>
        <w:right w:w="108" w:type="dxa"/>
      </w:tblCellMar>
    </w:tblPr>
  </w:style>
  <w:style w:type="table" w:customStyle="1" w:styleId="a1">
    <w:basedOn w:val="TableNormal"/>
    <w:tblPr>
      <w:tblStyleRowBandSize w:val="1"/>
      <w:tblStyleColBandSize w:val="1"/>
      <w:tblCellMar>
        <w:top w:w="15" w:type="dxa"/>
        <w:left w:w="108" w:type="dxa"/>
        <w:bottom w:w="15" w:type="dxa"/>
        <w:right w:w="108" w:type="dxa"/>
      </w:tblCellMar>
    </w:tblPr>
  </w:style>
  <w:style w:type="table" w:customStyle="1" w:styleId="a2">
    <w:basedOn w:val="TableNormal"/>
    <w:tblPr>
      <w:tblStyleRowBandSize w:val="1"/>
      <w:tblStyleColBandSize w:val="1"/>
      <w:tblCellMar>
        <w:top w:w="15" w:type="dxa"/>
        <w:left w:w="108" w:type="dxa"/>
        <w:bottom w:w="15" w:type="dxa"/>
        <w:right w:w="108" w:type="dxa"/>
      </w:tblCellMar>
    </w:tblPr>
  </w:style>
  <w:style w:type="paragraph" w:styleId="Textodeglobo">
    <w:name w:val="Balloon Text"/>
    <w:basedOn w:val="Normal"/>
    <w:link w:val="TextodegloboCar"/>
    <w:uiPriority w:val="99"/>
    <w:semiHidden/>
    <w:unhideWhenUsed/>
    <w:rsid w:val="00AE3265"/>
    <w:rPr>
      <w:rFonts w:ascii="Tahoma" w:hAnsi="Tahoma" w:cs="Tahoma"/>
      <w:sz w:val="16"/>
      <w:szCs w:val="16"/>
    </w:rPr>
  </w:style>
  <w:style w:type="character" w:customStyle="1" w:styleId="TextodegloboCar">
    <w:name w:val="Texto de globo Car"/>
    <w:basedOn w:val="Fuentedeprrafopredeter"/>
    <w:link w:val="Textodeglobo"/>
    <w:uiPriority w:val="99"/>
    <w:semiHidden/>
    <w:rsid w:val="00AE3265"/>
    <w:rPr>
      <w:rFonts w:ascii="Tahoma" w:hAnsi="Tahoma" w:cs="Tahoma"/>
      <w:sz w:val="16"/>
      <w:szCs w:val="16"/>
    </w:rPr>
  </w:style>
  <w:style w:type="character" w:styleId="Refdecomentario">
    <w:name w:val="annotation reference"/>
    <w:basedOn w:val="Fuentedeprrafopredeter"/>
    <w:uiPriority w:val="99"/>
    <w:semiHidden/>
    <w:unhideWhenUsed/>
    <w:rsid w:val="008364F9"/>
    <w:rPr>
      <w:sz w:val="16"/>
      <w:szCs w:val="16"/>
    </w:rPr>
  </w:style>
  <w:style w:type="paragraph" w:styleId="Textocomentario">
    <w:name w:val="annotation text"/>
    <w:basedOn w:val="Normal"/>
    <w:link w:val="TextocomentarioCar"/>
    <w:uiPriority w:val="99"/>
    <w:semiHidden/>
    <w:unhideWhenUsed/>
    <w:rsid w:val="008364F9"/>
    <w:rPr>
      <w:sz w:val="20"/>
      <w:szCs w:val="20"/>
    </w:rPr>
  </w:style>
  <w:style w:type="character" w:customStyle="1" w:styleId="TextocomentarioCar">
    <w:name w:val="Texto comentario Car"/>
    <w:basedOn w:val="Fuentedeprrafopredeter"/>
    <w:link w:val="Textocomentario"/>
    <w:uiPriority w:val="99"/>
    <w:semiHidden/>
    <w:rsid w:val="008364F9"/>
    <w:rPr>
      <w:sz w:val="20"/>
      <w:szCs w:val="20"/>
    </w:rPr>
  </w:style>
  <w:style w:type="paragraph" w:styleId="Asuntodelcomentario">
    <w:name w:val="annotation subject"/>
    <w:basedOn w:val="Textocomentario"/>
    <w:next w:val="Textocomentario"/>
    <w:link w:val="AsuntodelcomentarioCar"/>
    <w:uiPriority w:val="99"/>
    <w:semiHidden/>
    <w:unhideWhenUsed/>
    <w:rsid w:val="008364F9"/>
    <w:rPr>
      <w:b/>
      <w:bCs/>
    </w:rPr>
  </w:style>
  <w:style w:type="character" w:customStyle="1" w:styleId="AsuntodelcomentarioCar">
    <w:name w:val="Asunto del comentario Car"/>
    <w:basedOn w:val="TextocomentarioCar"/>
    <w:link w:val="Asuntodelcomentario"/>
    <w:uiPriority w:val="99"/>
    <w:semiHidden/>
    <w:rsid w:val="008364F9"/>
    <w:rPr>
      <w:b/>
      <w:bCs/>
      <w:sz w:val="20"/>
      <w:szCs w:val="20"/>
    </w:rPr>
  </w:style>
  <w:style w:type="paragraph" w:styleId="HTMLconformatoprevio">
    <w:name w:val="HTML Preformatted"/>
    <w:basedOn w:val="Normal"/>
    <w:link w:val="HTMLconformatoprevioCar"/>
    <w:uiPriority w:val="99"/>
    <w:semiHidden/>
    <w:unhideWhenUsed/>
    <w:rsid w:val="00986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uiPriority w:val="99"/>
    <w:semiHidden/>
    <w:rsid w:val="009865EB"/>
    <w:rPr>
      <w:rFonts w:ascii="Courier New" w:hAnsi="Courier New" w:cs="Courier New"/>
      <w:sz w:val="20"/>
      <w:szCs w:val="20"/>
      <w:lang w:val="es-ES"/>
    </w:rPr>
  </w:style>
  <w:style w:type="character" w:customStyle="1" w:styleId="y2iqfc">
    <w:name w:val="y2iqfc"/>
    <w:basedOn w:val="Fuentedeprrafopredeter"/>
    <w:rsid w:val="00986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3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3</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13</cp:revision>
  <dcterms:created xsi:type="dcterms:W3CDTF">2022-02-03T02:51:00Z</dcterms:created>
  <dcterms:modified xsi:type="dcterms:W3CDTF">2022-08-01T22:47:00Z</dcterms:modified>
</cp:coreProperties>
</file>